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7D54B" w14:textId="77777777" w:rsidR="00CD7F28" w:rsidRDefault="00CD7F28" w:rsidP="00CD7F28">
      <w:pPr>
        <w:widowControl w:val="0"/>
        <w:autoSpaceDE w:val="0"/>
        <w:autoSpaceDN w:val="0"/>
        <w:adjustRightInd w:val="0"/>
        <w:rPr>
          <w:rFonts w:ascii="Georgia" w:hAnsi="Georgia" w:cs="Georgia"/>
          <w:sz w:val="60"/>
          <w:szCs w:val="60"/>
        </w:rPr>
      </w:pPr>
      <w:r>
        <w:rPr>
          <w:rFonts w:ascii="Georgia" w:hAnsi="Georgia" w:cs="Georgia"/>
          <w:sz w:val="60"/>
          <w:szCs w:val="60"/>
        </w:rPr>
        <w:t>God is niet onder te brengen in simpele tegenstellingen</w:t>
      </w:r>
    </w:p>
    <w:p w14:paraId="09BE7E75" w14:textId="77777777" w:rsidR="00CD7F28" w:rsidRDefault="00CD7F28" w:rsidP="00CD7F28">
      <w:pPr>
        <w:widowControl w:val="0"/>
        <w:autoSpaceDE w:val="0"/>
        <w:autoSpaceDN w:val="0"/>
        <w:adjustRightInd w:val="0"/>
        <w:rPr>
          <w:rFonts w:ascii="Arial" w:hAnsi="Arial" w:cs="Arial"/>
          <w:color w:val="535353"/>
          <w:sz w:val="22"/>
          <w:szCs w:val="22"/>
        </w:rPr>
      </w:pPr>
      <w:r>
        <w:rPr>
          <w:rFonts w:ascii="Arial" w:hAnsi="Arial" w:cs="Arial"/>
          <w:color w:val="535353"/>
          <w:sz w:val="22"/>
          <w:szCs w:val="22"/>
        </w:rPr>
        <w:t>JAN MUIS, HOOGLERAAR DOGMATIEK AAN DE PTHU TE AMSTERDAM − 17/06/16, 01:33</w:t>
      </w:r>
    </w:p>
    <w:p w14:paraId="6C060AAB" w14:textId="77777777" w:rsidR="00CD7F28" w:rsidRDefault="00CD7F28" w:rsidP="00CD7F28">
      <w:pPr>
        <w:widowControl w:val="0"/>
        <w:autoSpaceDE w:val="0"/>
        <w:autoSpaceDN w:val="0"/>
        <w:adjustRightInd w:val="0"/>
        <w:rPr>
          <w:rFonts w:ascii="Arial" w:hAnsi="Arial" w:cs="Arial"/>
          <w:b/>
          <w:bCs/>
          <w:sz w:val="26"/>
          <w:szCs w:val="26"/>
        </w:rPr>
      </w:pPr>
    </w:p>
    <w:p w14:paraId="3ED43CDB"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Het betoog van Frits de Lange dat God niet bestaat (</w:t>
      </w:r>
      <w:proofErr w:type="spellStart"/>
      <w:r>
        <w:rPr>
          <w:rFonts w:ascii="Arial" w:hAnsi="Arial" w:cs="Arial"/>
          <w:sz w:val="26"/>
          <w:szCs w:val="26"/>
        </w:rPr>
        <w:t>Letter&amp;Geest</w:t>
      </w:r>
      <w:proofErr w:type="spellEnd"/>
      <w:r>
        <w:rPr>
          <w:rFonts w:ascii="Arial" w:hAnsi="Arial" w:cs="Arial"/>
          <w:sz w:val="26"/>
          <w:szCs w:val="26"/>
        </w:rPr>
        <w:t>, 11 juni) berust op een simplistische tegenstelling. Aan de ene kant heb je het traditionele Opperwezen dat bestaat buiten onze wereld, en aan de andere kant heb je Jezus die ervaart dat God afwezig is.</w:t>
      </w:r>
    </w:p>
    <w:p w14:paraId="6F2F656A" w14:textId="77777777" w:rsidR="00CD7F28" w:rsidRDefault="00CD7F28" w:rsidP="00CD7F28">
      <w:pPr>
        <w:widowControl w:val="0"/>
        <w:autoSpaceDE w:val="0"/>
        <w:autoSpaceDN w:val="0"/>
        <w:adjustRightInd w:val="0"/>
        <w:rPr>
          <w:rFonts w:ascii="Arial" w:hAnsi="Arial" w:cs="Arial"/>
          <w:sz w:val="26"/>
          <w:szCs w:val="26"/>
        </w:rPr>
      </w:pPr>
    </w:p>
    <w:p w14:paraId="085274C5"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De Lange kiest voor Jezus en tegen een God die bestaat. Dit stemt volgens hem overeen met de kern van het christendom: God is mens geworden. Hij beroept zich daarbij op Paulus die zegt: hij heeft zijn godheid afgelegd.</w:t>
      </w:r>
    </w:p>
    <w:p w14:paraId="5E565459" w14:textId="77777777" w:rsidR="00CD7F28" w:rsidRDefault="00CD7F28" w:rsidP="00CD7F28">
      <w:pPr>
        <w:widowControl w:val="0"/>
        <w:autoSpaceDE w:val="0"/>
        <w:autoSpaceDN w:val="0"/>
        <w:adjustRightInd w:val="0"/>
        <w:rPr>
          <w:rFonts w:ascii="Arial" w:hAnsi="Arial" w:cs="Arial"/>
          <w:sz w:val="26"/>
          <w:szCs w:val="26"/>
        </w:rPr>
      </w:pPr>
    </w:p>
    <w:p w14:paraId="30EECFAC" w14:textId="77777777" w:rsidR="00CD7F28" w:rsidRDefault="00CD7F28" w:rsidP="00CD7F28">
      <w:pPr>
        <w:widowControl w:val="0"/>
        <w:autoSpaceDE w:val="0"/>
        <w:autoSpaceDN w:val="0"/>
        <w:adjustRightInd w:val="0"/>
        <w:rPr>
          <w:rFonts w:ascii="Arial" w:hAnsi="Arial" w:cs="Arial"/>
          <w:b/>
          <w:bCs/>
          <w:sz w:val="26"/>
          <w:szCs w:val="26"/>
        </w:rPr>
      </w:pPr>
      <w:r>
        <w:rPr>
          <w:rFonts w:ascii="Arial" w:hAnsi="Arial" w:cs="Arial"/>
          <w:b/>
          <w:bCs/>
          <w:sz w:val="26"/>
          <w:szCs w:val="26"/>
        </w:rPr>
        <w:t>Vals dilemma</w:t>
      </w:r>
    </w:p>
    <w:p w14:paraId="54A1BE31"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 xml:space="preserve">Ik geloof in een God die niet valt onder te brengen in de simpele tegenstelling </w:t>
      </w:r>
      <w:proofErr w:type="gramStart"/>
      <w:r>
        <w:rPr>
          <w:rFonts w:ascii="Arial" w:hAnsi="Arial" w:cs="Arial"/>
          <w:sz w:val="26"/>
          <w:szCs w:val="26"/>
        </w:rPr>
        <w:t>tussen</w:t>
      </w:r>
      <w:proofErr w:type="gramEnd"/>
      <w:r>
        <w:rPr>
          <w:rFonts w:ascii="Arial" w:hAnsi="Arial" w:cs="Arial"/>
          <w:sz w:val="26"/>
          <w:szCs w:val="26"/>
        </w:rPr>
        <w:t xml:space="preserve"> het Opperwezen en Jezus, en ik denk dat De Lange met deze tegenstelling een vals dilemma creëert. Daar heb ik drie redenen voor.</w:t>
      </w:r>
    </w:p>
    <w:p w14:paraId="5C0A4D4B" w14:textId="77777777" w:rsidR="00CD7F28" w:rsidRDefault="00CD7F28" w:rsidP="00CD7F28">
      <w:pPr>
        <w:widowControl w:val="0"/>
        <w:autoSpaceDE w:val="0"/>
        <w:autoSpaceDN w:val="0"/>
        <w:adjustRightInd w:val="0"/>
        <w:rPr>
          <w:rFonts w:ascii="Arial" w:hAnsi="Arial" w:cs="Arial"/>
          <w:sz w:val="26"/>
          <w:szCs w:val="26"/>
        </w:rPr>
      </w:pPr>
    </w:p>
    <w:p w14:paraId="12441AE1"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Om te beginnen betekent menswording in het christendom niet dat God in een mens is veranderd. Deze voorstelling is tegenwoordig wel populair bij sommige Franse en Italiaanse filosofen, maar zij is niet bijbels.</w:t>
      </w:r>
    </w:p>
    <w:p w14:paraId="59C7DB0A" w14:textId="77777777" w:rsidR="00CD7F28" w:rsidRDefault="00CD7F28" w:rsidP="00CD7F28">
      <w:pPr>
        <w:widowControl w:val="0"/>
        <w:autoSpaceDE w:val="0"/>
        <w:autoSpaceDN w:val="0"/>
        <w:adjustRightInd w:val="0"/>
        <w:rPr>
          <w:rFonts w:ascii="Arial" w:hAnsi="Arial" w:cs="Arial"/>
          <w:sz w:val="26"/>
          <w:szCs w:val="26"/>
        </w:rPr>
      </w:pPr>
    </w:p>
    <w:p w14:paraId="632AFC67"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Paulus zegt niet dat God zijn godheid heeft afgelegd. Hij zegt dat Jezus zijn godheid heeft afgelegd. De Vader van Jezus blijft God wanneer Jezus mens wordt en sterft aan het kruis.</w:t>
      </w:r>
    </w:p>
    <w:p w14:paraId="0321D93B" w14:textId="77777777" w:rsidR="00CD7F28" w:rsidRDefault="00CD7F28" w:rsidP="00CD7F28">
      <w:pPr>
        <w:widowControl w:val="0"/>
        <w:autoSpaceDE w:val="0"/>
        <w:autoSpaceDN w:val="0"/>
        <w:adjustRightInd w:val="0"/>
        <w:rPr>
          <w:rFonts w:ascii="Arial" w:hAnsi="Arial" w:cs="Arial"/>
          <w:sz w:val="26"/>
          <w:szCs w:val="26"/>
        </w:rPr>
      </w:pPr>
    </w:p>
    <w:p w14:paraId="44976FCB"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Ik voel mij aangesproken door Jezus en door zijn God, die hij Vader noemde. Dit is het tweede punt. En ik ben niet de enige. De Bijbel verhaalt hoe God Mozes en het verdrukte slavenvolk aansprak: 'Ik ben met jullie'.</w:t>
      </w:r>
    </w:p>
    <w:p w14:paraId="00A8A3E8" w14:textId="77777777" w:rsidR="00CD7F28" w:rsidRDefault="00CD7F28" w:rsidP="00CD7F28">
      <w:pPr>
        <w:widowControl w:val="0"/>
        <w:autoSpaceDE w:val="0"/>
        <w:autoSpaceDN w:val="0"/>
        <w:adjustRightInd w:val="0"/>
        <w:rPr>
          <w:rFonts w:ascii="Arial" w:hAnsi="Arial" w:cs="Arial"/>
          <w:sz w:val="26"/>
          <w:szCs w:val="26"/>
        </w:rPr>
      </w:pPr>
    </w:p>
    <w:p w14:paraId="60A4A7A3"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Deze woorden bevatten de kern van mijn geloof in God: hij zal er zijn voor mensen, in hun verdrukking, en ook in hun verrukking.</w:t>
      </w:r>
    </w:p>
    <w:p w14:paraId="27C00670" w14:textId="77777777" w:rsidR="00CD7F28" w:rsidRDefault="00CD7F28" w:rsidP="00CD7F28">
      <w:pPr>
        <w:widowControl w:val="0"/>
        <w:autoSpaceDE w:val="0"/>
        <w:autoSpaceDN w:val="0"/>
        <w:adjustRightInd w:val="0"/>
        <w:rPr>
          <w:rFonts w:ascii="Arial" w:hAnsi="Arial" w:cs="Arial"/>
          <w:sz w:val="26"/>
          <w:szCs w:val="26"/>
        </w:rPr>
      </w:pPr>
    </w:p>
    <w:p w14:paraId="0CC3BD0C"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Als God mij en anderen echt aanspreekt, hoe dat ook verder ook in zijn werk mag gaan, dan bestaat hij ook. Ongrijpbaar en onbevattelijk. Anders dan alle dingen, verschijnselen en gebeurtenissen in onze wereld. Maar niet minder werkelijk. Als iemand die mensen aanspreekt.</w:t>
      </w:r>
    </w:p>
    <w:p w14:paraId="4C383E57" w14:textId="77777777" w:rsidR="00CD7F28" w:rsidRDefault="00CD7F28" w:rsidP="00CD7F28">
      <w:pPr>
        <w:widowControl w:val="0"/>
        <w:autoSpaceDE w:val="0"/>
        <w:autoSpaceDN w:val="0"/>
        <w:adjustRightInd w:val="0"/>
        <w:rPr>
          <w:rFonts w:ascii="Arial" w:hAnsi="Arial" w:cs="Arial"/>
          <w:sz w:val="26"/>
          <w:szCs w:val="26"/>
        </w:rPr>
      </w:pPr>
    </w:p>
    <w:p w14:paraId="24BC664D"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 xml:space="preserve">In een performance voert Peter Rollins een God op die zegt 'Ik besta niet'. Wie meent dat deze performance iets openbaart over God, wordt slachtoffer van een illusionistische act. In werkelijkheid is het onmogelijk dat iemand die ons </w:t>
      </w:r>
      <w:r>
        <w:rPr>
          <w:rFonts w:ascii="Arial" w:hAnsi="Arial" w:cs="Arial"/>
          <w:sz w:val="26"/>
          <w:szCs w:val="26"/>
        </w:rPr>
        <w:lastRenderedPageBreak/>
        <w:t>aanspreekt niet bestaat.</w:t>
      </w:r>
    </w:p>
    <w:p w14:paraId="6AAD5184" w14:textId="77777777" w:rsidR="00CD7F28" w:rsidRDefault="00CD7F28" w:rsidP="00CD7F28">
      <w:pPr>
        <w:widowControl w:val="0"/>
        <w:autoSpaceDE w:val="0"/>
        <w:autoSpaceDN w:val="0"/>
        <w:adjustRightInd w:val="0"/>
        <w:rPr>
          <w:rFonts w:ascii="Arial" w:hAnsi="Arial" w:cs="Arial"/>
          <w:sz w:val="26"/>
          <w:szCs w:val="26"/>
        </w:rPr>
      </w:pPr>
    </w:p>
    <w:p w14:paraId="161D21FA"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Ten slotte. Ik ervaar mijn bestaan en het bestaan van de kosmos, ondanks het onbegrijpelijke kwaad in onze wereld, als een goede gave. En ik dank de gever van deze gave, de 'schepper van hemel en aarde'.</w:t>
      </w:r>
    </w:p>
    <w:p w14:paraId="76AD324F" w14:textId="77777777" w:rsidR="00CD7F28" w:rsidRDefault="00CD7F28" w:rsidP="00CD7F28">
      <w:pPr>
        <w:widowControl w:val="0"/>
        <w:autoSpaceDE w:val="0"/>
        <w:autoSpaceDN w:val="0"/>
        <w:adjustRightInd w:val="0"/>
        <w:rPr>
          <w:rFonts w:ascii="Arial" w:hAnsi="Arial" w:cs="Arial"/>
          <w:sz w:val="26"/>
          <w:szCs w:val="26"/>
        </w:rPr>
      </w:pPr>
    </w:p>
    <w:p w14:paraId="6D6FED45" w14:textId="77777777" w:rsidR="00CD7F28" w:rsidRDefault="00CD7F28" w:rsidP="00CD7F28">
      <w:pPr>
        <w:widowControl w:val="0"/>
        <w:autoSpaceDE w:val="0"/>
        <w:autoSpaceDN w:val="0"/>
        <w:adjustRightInd w:val="0"/>
        <w:rPr>
          <w:rFonts w:ascii="Arial" w:hAnsi="Arial" w:cs="Arial"/>
          <w:b/>
          <w:bCs/>
          <w:sz w:val="26"/>
          <w:szCs w:val="26"/>
        </w:rPr>
      </w:pPr>
      <w:r>
        <w:rPr>
          <w:rFonts w:ascii="Arial" w:hAnsi="Arial" w:cs="Arial"/>
          <w:b/>
          <w:bCs/>
          <w:sz w:val="26"/>
          <w:szCs w:val="26"/>
        </w:rPr>
        <w:t>Lofzang</w:t>
      </w:r>
    </w:p>
    <w:p w14:paraId="79EE518B"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De Lange noemt ons leven een 'kosmische toevalstreffer' en 'een geschenk om niet, om elke dag de hemel voor op je blote knieën te bedanken'. Maar wie dankt hij dan? Een kosmische toevalstreffer kun je niet danken, want die heeft je niets gegeven. Ik kan alleen de schepper danken voor het bestaan. Maar, zegt De Lange, een God buiten deze wereld is toch onmogelijk in ons moderne evolutionaire wereldbeeld? Waarom?</w:t>
      </w:r>
    </w:p>
    <w:p w14:paraId="46BB4DD6" w14:textId="77777777" w:rsidR="00CD7F28" w:rsidRDefault="00CD7F28" w:rsidP="00CD7F28">
      <w:pPr>
        <w:widowControl w:val="0"/>
        <w:autoSpaceDE w:val="0"/>
        <w:autoSpaceDN w:val="0"/>
        <w:adjustRightInd w:val="0"/>
        <w:rPr>
          <w:rFonts w:ascii="Arial" w:hAnsi="Arial" w:cs="Arial"/>
          <w:sz w:val="26"/>
          <w:szCs w:val="26"/>
        </w:rPr>
      </w:pPr>
    </w:p>
    <w:p w14:paraId="1AA5ECD3" w14:textId="77777777" w:rsidR="00CD7F28" w:rsidRDefault="00CD7F28" w:rsidP="00CD7F28">
      <w:pPr>
        <w:widowControl w:val="0"/>
        <w:autoSpaceDE w:val="0"/>
        <w:autoSpaceDN w:val="0"/>
        <w:adjustRightInd w:val="0"/>
        <w:rPr>
          <w:rFonts w:ascii="Arial" w:hAnsi="Arial" w:cs="Arial"/>
          <w:sz w:val="26"/>
          <w:szCs w:val="26"/>
        </w:rPr>
      </w:pPr>
      <w:r>
        <w:rPr>
          <w:rFonts w:ascii="Arial" w:hAnsi="Arial" w:cs="Arial"/>
          <w:sz w:val="26"/>
          <w:szCs w:val="26"/>
        </w:rPr>
        <w:t xml:space="preserve">Genesis 1 is toch niet een feitenrelaas over het ontstaan en de ontwikkeling van de kosmos? Dit lied is een lofzang op God die ons het bestaan geeft. God zal er zijn voor mensen in deze wereld en hij leeft als schepper tegelijk ook buiten de kosmos. Daarom hoef ik niet te kiezen tussen een </w:t>
      </w:r>
      <w:proofErr w:type="spellStart"/>
      <w:r>
        <w:rPr>
          <w:rFonts w:ascii="Arial" w:hAnsi="Arial" w:cs="Arial"/>
          <w:sz w:val="26"/>
          <w:szCs w:val="26"/>
        </w:rPr>
        <w:t>buitenwereldlijke</w:t>
      </w:r>
      <w:proofErr w:type="spellEnd"/>
      <w:r>
        <w:rPr>
          <w:rFonts w:ascii="Arial" w:hAnsi="Arial" w:cs="Arial"/>
          <w:sz w:val="26"/>
          <w:szCs w:val="26"/>
        </w:rPr>
        <w:t xml:space="preserve"> God en een </w:t>
      </w:r>
      <w:proofErr w:type="spellStart"/>
      <w:r>
        <w:rPr>
          <w:rFonts w:ascii="Arial" w:hAnsi="Arial" w:cs="Arial"/>
          <w:sz w:val="26"/>
          <w:szCs w:val="26"/>
        </w:rPr>
        <w:t>binnenwereldlijke</w:t>
      </w:r>
      <w:proofErr w:type="spellEnd"/>
      <w:r>
        <w:rPr>
          <w:rFonts w:ascii="Arial" w:hAnsi="Arial" w:cs="Arial"/>
          <w:sz w:val="26"/>
          <w:szCs w:val="26"/>
        </w:rPr>
        <w:t xml:space="preserve"> Jezus. Ik dacht dat we deze valse tegenstelling al lang achter ons hadden gelaten.</w:t>
      </w:r>
    </w:p>
    <w:p w14:paraId="6A7B2B93" w14:textId="77777777" w:rsidR="005617C7" w:rsidRDefault="00CD7F28">
      <w:bookmarkStart w:id="0" w:name="_GoBack"/>
      <w:bookmarkEnd w:id="0"/>
    </w:p>
    <w:sectPr w:rsidR="005617C7" w:rsidSect="00D66C9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28"/>
    <w:rsid w:val="000E4F9F"/>
    <w:rsid w:val="00125895"/>
    <w:rsid w:val="00210867"/>
    <w:rsid w:val="00696365"/>
    <w:rsid w:val="00870557"/>
    <w:rsid w:val="009F1A2C"/>
    <w:rsid w:val="00C904BE"/>
    <w:rsid w:val="00CD7F28"/>
    <w:rsid w:val="00E55F75"/>
    <w:rsid w:val="00ED6A76"/>
    <w:rsid w:val="00F312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7682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2689</Characters>
  <Application>Microsoft Macintosh Word</Application>
  <DocSecurity>0</DocSecurity>
  <Lines>22</Lines>
  <Paragraphs>6</Paragraphs>
  <ScaleCrop>false</ScaleCrop>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2016-06-26T11:28:00Z</dcterms:created>
  <dcterms:modified xsi:type="dcterms:W3CDTF">2016-06-26T11:28:00Z</dcterms:modified>
</cp:coreProperties>
</file>